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5C8" w:rsidRPr="009D6581" w:rsidRDefault="001275C8" w:rsidP="009D6581">
      <w:pPr>
        <w:jc w:val="center"/>
        <w:rPr>
          <w:rFonts w:ascii="方正大标宋简体" w:eastAsia="方正大标宋简体"/>
          <w:sz w:val="44"/>
          <w:szCs w:val="44"/>
        </w:rPr>
      </w:pPr>
      <w:r w:rsidRPr="009D6581">
        <w:rPr>
          <w:rFonts w:ascii="方正大标宋简体" w:eastAsia="方正大标宋简体" w:hint="eastAsia"/>
          <w:sz w:val="44"/>
          <w:szCs w:val="44"/>
        </w:rPr>
        <w:t>通</w:t>
      </w:r>
      <w:r w:rsidR="009D6581">
        <w:rPr>
          <w:rFonts w:ascii="方正大标宋简体" w:eastAsia="方正大标宋简体" w:hint="eastAsia"/>
          <w:sz w:val="44"/>
          <w:szCs w:val="44"/>
        </w:rPr>
        <w:t xml:space="preserve">    </w:t>
      </w:r>
      <w:r w:rsidRPr="009D6581">
        <w:rPr>
          <w:rFonts w:ascii="方正大标宋简体" w:eastAsia="方正大标宋简体" w:hint="eastAsia"/>
          <w:sz w:val="44"/>
          <w:szCs w:val="44"/>
        </w:rPr>
        <w:t>知</w:t>
      </w:r>
    </w:p>
    <w:p w:rsidR="007B0E21" w:rsidRDefault="007B0E21" w:rsidP="009D6581">
      <w:pPr>
        <w:ind w:firstLineChars="200" w:firstLine="640"/>
        <w:rPr>
          <w:rFonts w:ascii="Times New Roman" w:eastAsia="方正仿宋简体" w:hAnsi="Times New Roman" w:cs="Times New Roman"/>
          <w:sz w:val="32"/>
          <w:szCs w:val="32"/>
        </w:rPr>
      </w:pPr>
    </w:p>
    <w:p w:rsidR="009D6581" w:rsidRPr="0048604C" w:rsidRDefault="008269A1" w:rsidP="009D6581">
      <w:pPr>
        <w:ind w:firstLineChars="200" w:firstLine="640"/>
        <w:rPr>
          <w:rFonts w:ascii="Times New Roman" w:eastAsia="方正仿宋简体" w:hAnsi="Times New Roman" w:cs="Times New Roman"/>
          <w:sz w:val="32"/>
          <w:szCs w:val="32"/>
        </w:rPr>
      </w:pPr>
      <w:r w:rsidRPr="0048604C">
        <w:rPr>
          <w:rFonts w:ascii="Times New Roman" w:eastAsia="方正仿宋简体" w:hAnsi="Times New Roman" w:cs="Times New Roman"/>
          <w:sz w:val="32"/>
          <w:szCs w:val="32"/>
        </w:rPr>
        <w:t>根据云南省财政厅《云南省财政厅关于开展省级部门国有资产处置和出租出借收人</w:t>
      </w:r>
      <w:r w:rsidR="0070269D" w:rsidRPr="0048604C">
        <w:rPr>
          <w:rFonts w:ascii="Times New Roman" w:eastAsia="方正仿宋简体" w:hAnsi="Times New Roman" w:cs="Times New Roman"/>
          <w:sz w:val="32"/>
          <w:szCs w:val="32"/>
        </w:rPr>
        <w:t>管理</w:t>
      </w:r>
      <w:r w:rsidRPr="0048604C">
        <w:rPr>
          <w:rFonts w:ascii="Times New Roman" w:eastAsia="方正仿宋简体" w:hAnsi="Times New Roman" w:cs="Times New Roman"/>
          <w:sz w:val="32"/>
          <w:szCs w:val="32"/>
        </w:rPr>
        <w:t>情况自查的通知》</w:t>
      </w:r>
      <w:r w:rsidR="0048604C" w:rsidRPr="0048604C">
        <w:rPr>
          <w:rFonts w:ascii="Times New Roman" w:eastAsia="方正仿宋简体" w:hAnsi="Times New Roman" w:cs="Times New Roman"/>
          <w:sz w:val="32"/>
          <w:szCs w:val="32"/>
        </w:rPr>
        <w:t>（云财非税〔</w:t>
      </w:r>
      <w:r w:rsidR="0048604C" w:rsidRPr="0048604C">
        <w:rPr>
          <w:rFonts w:ascii="Times New Roman" w:eastAsia="方正仿宋简体" w:hAnsi="Times New Roman" w:cs="Times New Roman"/>
          <w:sz w:val="32"/>
          <w:szCs w:val="32"/>
        </w:rPr>
        <w:t>2016</w:t>
      </w:r>
      <w:r w:rsidR="0048604C" w:rsidRPr="0048604C">
        <w:rPr>
          <w:rFonts w:ascii="Times New Roman" w:eastAsia="方正仿宋简体" w:hAnsi="Times New Roman" w:cs="Times New Roman"/>
          <w:sz w:val="32"/>
          <w:szCs w:val="32"/>
        </w:rPr>
        <w:t>〕</w:t>
      </w:r>
      <w:r w:rsidR="0048604C" w:rsidRPr="0048604C">
        <w:rPr>
          <w:rFonts w:ascii="Times New Roman" w:eastAsia="方正仿宋简体" w:hAnsi="Times New Roman" w:cs="Times New Roman"/>
          <w:sz w:val="32"/>
          <w:szCs w:val="32"/>
        </w:rPr>
        <w:t>10</w:t>
      </w:r>
      <w:r w:rsidR="0048604C" w:rsidRPr="0048604C">
        <w:rPr>
          <w:rFonts w:ascii="Times New Roman" w:eastAsia="方正仿宋简体" w:hAnsi="Times New Roman" w:cs="Times New Roman"/>
          <w:sz w:val="32"/>
          <w:szCs w:val="32"/>
        </w:rPr>
        <w:t>号）</w:t>
      </w:r>
      <w:r w:rsidRPr="0048604C">
        <w:rPr>
          <w:rFonts w:ascii="Times New Roman" w:eastAsia="方正仿宋简体" w:hAnsi="Times New Roman" w:cs="Times New Roman"/>
          <w:sz w:val="32"/>
          <w:szCs w:val="32"/>
        </w:rPr>
        <w:t>要求及学校安排，由我处负责各学院国有资产出租出借收入自查统计工作，</w:t>
      </w:r>
      <w:r w:rsidR="0070269D" w:rsidRPr="0048604C">
        <w:rPr>
          <w:rFonts w:ascii="Times New Roman" w:eastAsia="方正仿宋简体" w:hAnsi="Times New Roman" w:cs="Times New Roman"/>
          <w:sz w:val="32"/>
          <w:szCs w:val="32"/>
        </w:rPr>
        <w:t>我处收集</w:t>
      </w:r>
      <w:r w:rsidRPr="0048604C">
        <w:rPr>
          <w:rFonts w:ascii="Times New Roman" w:eastAsia="方正仿宋简体" w:hAnsi="Times New Roman" w:cs="Times New Roman"/>
          <w:sz w:val="32"/>
          <w:szCs w:val="32"/>
        </w:rPr>
        <w:t>后统一交财务</w:t>
      </w:r>
      <w:r w:rsidR="0070269D" w:rsidRPr="0048604C">
        <w:rPr>
          <w:rFonts w:ascii="Times New Roman" w:eastAsia="方正仿宋简体" w:hAnsi="Times New Roman" w:cs="Times New Roman"/>
          <w:sz w:val="32"/>
          <w:szCs w:val="32"/>
        </w:rPr>
        <w:t>部门</w:t>
      </w:r>
      <w:r w:rsidRPr="0048604C">
        <w:rPr>
          <w:rFonts w:ascii="Times New Roman" w:eastAsia="方正仿宋简体" w:hAnsi="Times New Roman" w:cs="Times New Roman"/>
          <w:sz w:val="32"/>
          <w:szCs w:val="32"/>
        </w:rPr>
        <w:t>汇总。</w:t>
      </w:r>
      <w:r w:rsidR="001B4F05">
        <w:rPr>
          <w:rFonts w:ascii="Times New Roman" w:eastAsia="方正仿宋简体" w:hAnsi="Times New Roman" w:cs="Times New Roman" w:hint="eastAsia"/>
          <w:sz w:val="32"/>
          <w:szCs w:val="32"/>
        </w:rPr>
        <w:t>综合部门由校办督办科通知，直接交财务处。</w:t>
      </w:r>
    </w:p>
    <w:p w:rsidR="009D6581" w:rsidRPr="0048604C" w:rsidRDefault="009D6581" w:rsidP="009D6581">
      <w:pPr>
        <w:ind w:firstLineChars="200" w:firstLine="640"/>
        <w:rPr>
          <w:rFonts w:ascii="Times New Roman" w:eastAsia="方正仿宋简体" w:hAnsi="Times New Roman" w:cs="Times New Roman"/>
          <w:color w:val="000000" w:themeColor="text1"/>
          <w:sz w:val="32"/>
          <w:szCs w:val="32"/>
        </w:rPr>
      </w:pPr>
      <w:r w:rsidRPr="0048604C">
        <w:rPr>
          <w:rFonts w:ascii="Times New Roman" w:eastAsia="方正仿宋简体" w:hAnsi="Times New Roman" w:cs="Times New Roman"/>
          <w:sz w:val="32"/>
          <w:szCs w:val="32"/>
        </w:rPr>
        <w:t>请各学院按照通知要求及相关规定</w:t>
      </w:r>
      <w:r w:rsidR="008269A1" w:rsidRPr="0048604C">
        <w:rPr>
          <w:rFonts w:ascii="Times New Roman" w:eastAsia="方正仿宋简体" w:hAnsi="Times New Roman" w:cs="Times New Roman"/>
          <w:sz w:val="32"/>
          <w:szCs w:val="32"/>
        </w:rPr>
        <w:t>认真开展自查，并</w:t>
      </w:r>
      <w:r w:rsidRPr="0048604C">
        <w:rPr>
          <w:rFonts w:ascii="Times New Roman" w:eastAsia="方正仿宋简体" w:hAnsi="Times New Roman" w:cs="Times New Roman"/>
          <w:sz w:val="32"/>
          <w:szCs w:val="32"/>
        </w:rPr>
        <w:t>于</w:t>
      </w:r>
      <w:r w:rsidRPr="0048604C">
        <w:rPr>
          <w:rFonts w:ascii="Times New Roman" w:eastAsia="方正仿宋简体" w:hAnsi="Times New Roman" w:cs="Times New Roman"/>
          <w:sz w:val="32"/>
          <w:szCs w:val="32"/>
        </w:rPr>
        <w:t>2016</w:t>
      </w:r>
      <w:r w:rsidRPr="0048604C">
        <w:rPr>
          <w:rFonts w:ascii="Times New Roman" w:eastAsia="方正仿宋简体" w:hAnsi="Times New Roman" w:cs="Times New Roman"/>
          <w:sz w:val="32"/>
          <w:szCs w:val="32"/>
        </w:rPr>
        <w:t>年</w:t>
      </w:r>
      <w:r w:rsidRPr="0048604C">
        <w:rPr>
          <w:rFonts w:ascii="Times New Roman" w:eastAsia="方正仿宋简体" w:hAnsi="Times New Roman" w:cs="Times New Roman"/>
          <w:sz w:val="32"/>
          <w:szCs w:val="32"/>
        </w:rPr>
        <w:t>5</w:t>
      </w:r>
      <w:r w:rsidRPr="0048604C">
        <w:rPr>
          <w:rFonts w:ascii="Times New Roman" w:eastAsia="方正仿宋简体" w:hAnsi="Times New Roman" w:cs="Times New Roman"/>
          <w:sz w:val="32"/>
          <w:szCs w:val="32"/>
        </w:rPr>
        <w:t>月</w:t>
      </w:r>
      <w:r w:rsidRPr="0048604C">
        <w:rPr>
          <w:rFonts w:ascii="Times New Roman" w:eastAsia="方正仿宋简体" w:hAnsi="Times New Roman" w:cs="Times New Roman"/>
          <w:sz w:val="32"/>
          <w:szCs w:val="32"/>
        </w:rPr>
        <w:t>5</w:t>
      </w:r>
      <w:r w:rsidRPr="0048604C">
        <w:rPr>
          <w:rFonts w:ascii="Times New Roman" w:eastAsia="方正仿宋简体" w:hAnsi="Times New Roman" w:cs="Times New Roman"/>
          <w:sz w:val="32"/>
          <w:szCs w:val="32"/>
        </w:rPr>
        <w:t>日（星期四）前将经部门盖章、负责人签字后</w:t>
      </w:r>
      <w:r w:rsidRPr="0048604C">
        <w:rPr>
          <w:rFonts w:ascii="Times New Roman" w:eastAsia="方正仿宋简体" w:hAnsi="Times New Roman" w:cs="Times New Roman"/>
          <w:color w:val="000000" w:themeColor="text1"/>
          <w:sz w:val="32"/>
          <w:szCs w:val="32"/>
        </w:rPr>
        <w:t>的</w:t>
      </w:r>
      <w:r w:rsidR="008269A1" w:rsidRPr="0048604C">
        <w:rPr>
          <w:rFonts w:ascii="Times New Roman" w:eastAsia="方正仿宋简体" w:hAnsi="Times New Roman" w:cs="Times New Roman"/>
          <w:color w:val="000000" w:themeColor="text1"/>
          <w:sz w:val="32"/>
          <w:szCs w:val="32"/>
        </w:rPr>
        <w:t>《国有资产出租出借收入自查表》</w:t>
      </w:r>
      <w:r w:rsidR="0070269D" w:rsidRPr="0048604C">
        <w:rPr>
          <w:rFonts w:ascii="Times New Roman" w:eastAsia="方正仿宋简体" w:hAnsi="Times New Roman" w:cs="Times New Roman"/>
          <w:color w:val="000000" w:themeColor="text1"/>
          <w:sz w:val="32"/>
          <w:szCs w:val="32"/>
        </w:rPr>
        <w:t>纸质版</w:t>
      </w:r>
      <w:r w:rsidRPr="0048604C">
        <w:rPr>
          <w:rFonts w:ascii="Times New Roman" w:eastAsia="方正仿宋简体" w:hAnsi="Times New Roman" w:cs="Times New Roman"/>
          <w:color w:val="000000" w:themeColor="text1"/>
          <w:sz w:val="32"/>
          <w:szCs w:val="32"/>
        </w:rPr>
        <w:t>报国资处办公室，</w:t>
      </w:r>
      <w:r w:rsidR="0070269D" w:rsidRPr="0048604C">
        <w:rPr>
          <w:rFonts w:ascii="Times New Roman" w:eastAsia="方正仿宋简体" w:hAnsi="Times New Roman" w:cs="Times New Roman"/>
          <w:color w:val="000000" w:themeColor="text1"/>
          <w:sz w:val="32"/>
          <w:szCs w:val="32"/>
        </w:rPr>
        <w:t xml:space="preserve"> </w:t>
      </w:r>
      <w:hyperlink r:id="rId7" w:history="1">
        <w:r w:rsidR="0070269D" w:rsidRPr="0048604C">
          <w:rPr>
            <w:rStyle w:val="a3"/>
            <w:rFonts w:ascii="Times New Roman" w:eastAsia="方正仿宋简体" w:hAnsi="Times New Roman" w:cs="Times New Roman"/>
            <w:color w:val="000000" w:themeColor="text1"/>
            <w:sz w:val="32"/>
            <w:szCs w:val="32"/>
            <w:u w:val="none"/>
          </w:rPr>
          <w:t>电子版发送到</w:t>
        </w:r>
        <w:r w:rsidR="0070269D" w:rsidRPr="0048604C">
          <w:rPr>
            <w:rStyle w:val="a3"/>
            <w:rFonts w:ascii="Times New Roman" w:eastAsia="方正仿宋简体" w:hAnsi="Times New Roman" w:cs="Times New Roman"/>
            <w:color w:val="000000" w:themeColor="text1"/>
            <w:sz w:val="32"/>
            <w:szCs w:val="32"/>
            <w:u w:val="none"/>
          </w:rPr>
          <w:t>875528786@qq.com</w:t>
        </w:r>
        <w:r w:rsidR="0070269D" w:rsidRPr="0048604C">
          <w:rPr>
            <w:rStyle w:val="a3"/>
            <w:rFonts w:ascii="Times New Roman" w:eastAsia="方正仿宋简体" w:hAnsi="Times New Roman" w:cs="Times New Roman"/>
            <w:color w:val="000000" w:themeColor="text1"/>
            <w:sz w:val="32"/>
            <w:szCs w:val="32"/>
            <w:u w:val="none"/>
          </w:rPr>
          <w:t>，联系人：杨燕云，联系电话：</w:t>
        </w:r>
        <w:r w:rsidR="0070269D" w:rsidRPr="0048604C">
          <w:rPr>
            <w:rStyle w:val="a3"/>
            <w:rFonts w:ascii="Times New Roman" w:eastAsia="方正仿宋简体" w:hAnsi="Times New Roman" w:cs="Times New Roman"/>
            <w:color w:val="000000" w:themeColor="text1"/>
            <w:sz w:val="32"/>
            <w:szCs w:val="32"/>
            <w:u w:val="none"/>
          </w:rPr>
          <w:t>65227927</w:t>
        </w:r>
      </w:hyperlink>
      <w:r w:rsidR="0070269D" w:rsidRPr="0048604C">
        <w:rPr>
          <w:rFonts w:ascii="Times New Roman" w:eastAsia="方正仿宋简体" w:hAnsi="Times New Roman" w:cs="Times New Roman"/>
          <w:color w:val="000000" w:themeColor="text1"/>
          <w:sz w:val="32"/>
          <w:szCs w:val="32"/>
        </w:rPr>
        <w:t>。</w:t>
      </w:r>
    </w:p>
    <w:p w:rsidR="009D7F2C" w:rsidRDefault="0048604C" w:rsidP="009D7F2C">
      <w:pPr>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sidRPr="0048604C">
        <w:rPr>
          <w:rFonts w:ascii="Times New Roman" w:eastAsia="方正仿宋简体" w:hAnsi="Times New Roman" w:cs="Times New Roman"/>
          <w:sz w:val="32"/>
          <w:szCs w:val="32"/>
        </w:rPr>
        <w:t>2015</w:t>
      </w:r>
      <w:r w:rsidRPr="0048604C">
        <w:rPr>
          <w:rFonts w:ascii="Times New Roman" w:eastAsia="方正仿宋简体" w:hAnsi="Times New Roman" w:cs="Times New Roman"/>
          <w:sz w:val="32"/>
          <w:szCs w:val="32"/>
        </w:rPr>
        <w:t>年度国有资产出租出借收入自查表</w:t>
      </w: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color w:val="000000" w:themeColor="text1"/>
          <w:sz w:val="32"/>
          <w:szCs w:val="32"/>
        </w:rPr>
        <w:t>、</w:t>
      </w:r>
      <w:r w:rsidR="009D7F2C" w:rsidRPr="0048604C">
        <w:rPr>
          <w:rFonts w:ascii="Times New Roman" w:eastAsia="方正仿宋简体" w:hAnsi="Times New Roman" w:cs="Times New Roman"/>
          <w:color w:val="000000" w:themeColor="text1"/>
          <w:sz w:val="32"/>
          <w:szCs w:val="32"/>
        </w:rPr>
        <w:t>《云南省财政厅关于开展省级部门国有资产处置和出租出借收人管理情况自查的通知》云财非税〔</w:t>
      </w:r>
      <w:r w:rsidR="009D7F2C" w:rsidRPr="0048604C">
        <w:rPr>
          <w:rFonts w:ascii="Times New Roman" w:eastAsia="方正仿宋简体" w:hAnsi="Times New Roman" w:cs="Times New Roman"/>
          <w:color w:val="000000" w:themeColor="text1"/>
          <w:sz w:val="32"/>
          <w:szCs w:val="32"/>
        </w:rPr>
        <w:t>2016</w:t>
      </w:r>
      <w:r w:rsidR="009D7F2C" w:rsidRPr="0048604C">
        <w:rPr>
          <w:rFonts w:ascii="Times New Roman" w:eastAsia="方正仿宋简体" w:hAnsi="Times New Roman" w:cs="Times New Roman"/>
          <w:color w:val="000000" w:themeColor="text1"/>
          <w:sz w:val="32"/>
          <w:szCs w:val="32"/>
        </w:rPr>
        <w:t>〕</w:t>
      </w:r>
      <w:r w:rsidR="009D7F2C" w:rsidRPr="0048604C">
        <w:rPr>
          <w:rFonts w:ascii="Times New Roman" w:eastAsia="方正仿宋简体" w:hAnsi="Times New Roman" w:cs="Times New Roman"/>
          <w:color w:val="000000" w:themeColor="text1"/>
          <w:sz w:val="32"/>
          <w:szCs w:val="32"/>
        </w:rPr>
        <w:t>10</w:t>
      </w:r>
      <w:r w:rsidR="009D7F2C" w:rsidRPr="0048604C">
        <w:rPr>
          <w:rFonts w:ascii="Times New Roman" w:eastAsia="方正仿宋简体" w:hAnsi="Times New Roman" w:cs="Times New Roman"/>
          <w:color w:val="000000" w:themeColor="text1"/>
          <w:sz w:val="32"/>
          <w:szCs w:val="32"/>
        </w:rPr>
        <w:t>号和</w:t>
      </w:r>
      <w:r w:rsidR="009D7F2C" w:rsidRPr="0048604C">
        <w:rPr>
          <w:rFonts w:ascii="Times New Roman" w:eastAsia="方正仿宋简体" w:hAnsi="Times New Roman" w:cs="Times New Roman"/>
          <w:sz w:val="32"/>
          <w:szCs w:val="32"/>
        </w:rPr>
        <w:t>《云南省省级行政事业单位国有资产出租出借管理办法》可在国资处网站、</w:t>
      </w:r>
      <w:r w:rsidR="009D7F2C" w:rsidRPr="0048604C">
        <w:rPr>
          <w:rFonts w:ascii="Times New Roman" w:eastAsia="方正仿宋简体" w:hAnsi="Times New Roman" w:cs="Times New Roman"/>
          <w:sz w:val="32"/>
          <w:szCs w:val="32"/>
        </w:rPr>
        <w:t>“</w:t>
      </w:r>
      <w:r w:rsidR="009D7F2C" w:rsidRPr="0048604C">
        <w:rPr>
          <w:rFonts w:ascii="Times New Roman" w:eastAsia="方正仿宋简体" w:hAnsi="Times New Roman" w:cs="Times New Roman"/>
          <w:sz w:val="32"/>
          <w:szCs w:val="32"/>
        </w:rPr>
        <w:t>云南农大资产管理群</w:t>
      </w:r>
      <w:r w:rsidR="009D7F2C" w:rsidRPr="0048604C">
        <w:rPr>
          <w:rFonts w:ascii="Times New Roman" w:eastAsia="方正仿宋简体" w:hAnsi="Times New Roman" w:cs="Times New Roman"/>
          <w:sz w:val="32"/>
          <w:szCs w:val="32"/>
        </w:rPr>
        <w:t>”</w:t>
      </w:r>
      <w:r w:rsidR="009D7F2C" w:rsidRPr="0048604C">
        <w:rPr>
          <w:rFonts w:ascii="Times New Roman" w:eastAsia="方正仿宋简体" w:hAnsi="Times New Roman" w:cs="Times New Roman"/>
          <w:sz w:val="32"/>
          <w:szCs w:val="32"/>
        </w:rPr>
        <w:t>（群号：</w:t>
      </w:r>
      <w:r w:rsidR="009D7F2C" w:rsidRPr="0048604C">
        <w:rPr>
          <w:rFonts w:ascii="Times New Roman" w:eastAsia="方正仿宋简体" w:hAnsi="Times New Roman" w:cs="Times New Roman"/>
          <w:sz w:val="32"/>
          <w:szCs w:val="32"/>
        </w:rPr>
        <w:t>263875464</w:t>
      </w:r>
      <w:r w:rsidR="009D7F2C" w:rsidRPr="0048604C">
        <w:rPr>
          <w:rFonts w:ascii="Times New Roman" w:eastAsia="方正仿宋简体" w:hAnsi="Times New Roman" w:cs="Times New Roman"/>
          <w:sz w:val="32"/>
          <w:szCs w:val="32"/>
        </w:rPr>
        <w:t>）中查看和下载。</w:t>
      </w:r>
    </w:p>
    <w:p w:rsidR="007B0E21" w:rsidRPr="0048604C" w:rsidRDefault="007B0E21" w:rsidP="009D7F2C">
      <w:pPr>
        <w:ind w:firstLineChars="200" w:firstLine="640"/>
        <w:rPr>
          <w:rFonts w:ascii="Times New Roman" w:eastAsia="方正仿宋简体" w:hAnsi="Times New Roman" w:cs="Times New Roman"/>
          <w:sz w:val="32"/>
          <w:szCs w:val="32"/>
        </w:rPr>
      </w:pPr>
    </w:p>
    <w:p w:rsidR="009D6581" w:rsidRPr="0048604C" w:rsidRDefault="009D6581" w:rsidP="009D6581">
      <w:pPr>
        <w:ind w:firstLineChars="1550" w:firstLine="4960"/>
        <w:rPr>
          <w:rFonts w:ascii="Times New Roman" w:eastAsia="方正仿宋简体" w:hAnsi="Times New Roman" w:cs="Times New Roman"/>
          <w:sz w:val="32"/>
          <w:szCs w:val="32"/>
        </w:rPr>
      </w:pPr>
      <w:r w:rsidRPr="0048604C">
        <w:rPr>
          <w:rFonts w:ascii="Times New Roman" w:eastAsia="方正仿宋简体" w:hAnsi="Times New Roman" w:cs="Times New Roman"/>
          <w:sz w:val="32"/>
          <w:szCs w:val="32"/>
        </w:rPr>
        <w:t>国有资产管理处</w:t>
      </w:r>
    </w:p>
    <w:p w:rsidR="009D6581" w:rsidRPr="0048604C" w:rsidRDefault="009D6581" w:rsidP="0070269D">
      <w:pPr>
        <w:ind w:firstLineChars="1550" w:firstLine="4960"/>
        <w:rPr>
          <w:rFonts w:ascii="Times New Roman" w:eastAsia="方正仿宋简体" w:hAnsi="Times New Roman" w:cs="Times New Roman"/>
          <w:sz w:val="32"/>
          <w:szCs w:val="32"/>
        </w:rPr>
      </w:pPr>
      <w:r w:rsidRPr="0048604C">
        <w:rPr>
          <w:rFonts w:ascii="Times New Roman" w:eastAsia="方正仿宋简体" w:hAnsi="Times New Roman" w:cs="Times New Roman"/>
          <w:sz w:val="32"/>
          <w:szCs w:val="32"/>
        </w:rPr>
        <w:t>2016</w:t>
      </w:r>
      <w:r w:rsidRPr="0048604C">
        <w:rPr>
          <w:rFonts w:ascii="Times New Roman" w:eastAsia="方正仿宋简体" w:hAnsi="Times New Roman" w:cs="Times New Roman"/>
          <w:sz w:val="32"/>
          <w:szCs w:val="32"/>
        </w:rPr>
        <w:t>年</w:t>
      </w:r>
      <w:r w:rsidRPr="0048604C">
        <w:rPr>
          <w:rFonts w:ascii="Times New Roman" w:eastAsia="方正仿宋简体" w:hAnsi="Times New Roman" w:cs="Times New Roman"/>
          <w:sz w:val="32"/>
          <w:szCs w:val="32"/>
        </w:rPr>
        <w:t>4</w:t>
      </w:r>
      <w:r w:rsidRPr="0048604C">
        <w:rPr>
          <w:rFonts w:ascii="Times New Roman" w:eastAsia="方正仿宋简体" w:hAnsi="Times New Roman" w:cs="Times New Roman"/>
          <w:sz w:val="32"/>
          <w:szCs w:val="32"/>
        </w:rPr>
        <w:t>月</w:t>
      </w:r>
      <w:r w:rsidRPr="0048604C">
        <w:rPr>
          <w:rFonts w:ascii="Times New Roman" w:eastAsia="方正仿宋简体" w:hAnsi="Times New Roman" w:cs="Times New Roman"/>
          <w:sz w:val="32"/>
          <w:szCs w:val="32"/>
        </w:rPr>
        <w:t>2</w:t>
      </w:r>
      <w:r w:rsidR="0048604C">
        <w:rPr>
          <w:rFonts w:ascii="Times New Roman" w:eastAsia="方正仿宋简体" w:hAnsi="Times New Roman" w:cs="Times New Roman" w:hint="eastAsia"/>
          <w:sz w:val="32"/>
          <w:szCs w:val="32"/>
        </w:rPr>
        <w:t>8</w:t>
      </w:r>
      <w:r w:rsidRPr="0048604C">
        <w:rPr>
          <w:rFonts w:ascii="Times New Roman" w:eastAsia="方正仿宋简体" w:hAnsi="Times New Roman" w:cs="Times New Roman"/>
          <w:sz w:val="32"/>
          <w:szCs w:val="32"/>
        </w:rPr>
        <w:t>日</w:t>
      </w:r>
    </w:p>
    <w:p w:rsidR="009D7F2C" w:rsidRDefault="007B0E21" w:rsidP="00E55AD7">
      <w:pPr>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附件</w:t>
      </w:r>
      <w:r>
        <w:rPr>
          <w:rFonts w:ascii="Times New Roman" w:eastAsia="方正仿宋简体" w:hAnsi="Times New Roman" w:cs="Times New Roman" w:hint="eastAsia"/>
          <w:sz w:val="32"/>
          <w:szCs w:val="32"/>
        </w:rPr>
        <w:t>1</w:t>
      </w:r>
      <w:r>
        <w:rPr>
          <w:rFonts w:ascii="Times New Roman" w:eastAsia="方正仿宋简体" w:hAnsi="Times New Roman" w:cs="Times New Roman" w:hint="eastAsia"/>
          <w:sz w:val="32"/>
          <w:szCs w:val="32"/>
        </w:rPr>
        <w:t>、</w:t>
      </w:r>
      <w:r w:rsidR="009D7F2C" w:rsidRPr="0048604C">
        <w:rPr>
          <w:rFonts w:ascii="Times New Roman" w:eastAsia="方正仿宋简体" w:hAnsi="Times New Roman" w:cs="Times New Roman"/>
          <w:sz w:val="32"/>
          <w:szCs w:val="32"/>
        </w:rPr>
        <w:t>2015</w:t>
      </w:r>
      <w:r w:rsidR="009D7F2C" w:rsidRPr="0048604C">
        <w:rPr>
          <w:rFonts w:ascii="Times New Roman" w:eastAsia="方正仿宋简体" w:hAnsi="Times New Roman" w:cs="Times New Roman"/>
          <w:sz w:val="32"/>
          <w:szCs w:val="32"/>
        </w:rPr>
        <w:t>年度</w:t>
      </w:r>
      <w:r w:rsidR="00E55AD7" w:rsidRPr="0048604C">
        <w:rPr>
          <w:rFonts w:ascii="Times New Roman" w:eastAsia="方正仿宋简体" w:hAnsi="Times New Roman" w:cs="Times New Roman"/>
          <w:sz w:val="32"/>
          <w:szCs w:val="32"/>
        </w:rPr>
        <w:t>国有资产出租出借收入自查表</w:t>
      </w:r>
    </w:p>
    <w:p w:rsidR="007B0E21" w:rsidRPr="0048604C" w:rsidRDefault="007B0E21" w:rsidP="00E55AD7">
      <w:pPr>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附件</w:t>
      </w: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w:t>
      </w:r>
      <w:r w:rsidRPr="007B0E21">
        <w:rPr>
          <w:rFonts w:ascii="Times New Roman" w:eastAsia="方正仿宋简体" w:hAnsi="Times New Roman" w:cs="Times New Roman" w:hint="eastAsia"/>
          <w:sz w:val="32"/>
          <w:szCs w:val="32"/>
        </w:rPr>
        <w:t>《云南省省级行政事业单位国有资产出租出借管理办法》相关规定摘录</w:t>
      </w:r>
    </w:p>
    <w:p w:rsidR="009D7F2C" w:rsidRDefault="009D7F2C" w:rsidP="007B0E21">
      <w:pPr>
        <w:widowControl/>
        <w:jc w:val="center"/>
        <w:rPr>
          <w:rFonts w:ascii="方正小标宋简体" w:eastAsia="方正小标宋简体" w:hAnsi="ˎ̥" w:cs="宋体" w:hint="eastAsia"/>
          <w:b/>
          <w:bCs/>
          <w:kern w:val="0"/>
          <w:sz w:val="34"/>
          <w:szCs w:val="36"/>
        </w:rPr>
      </w:pPr>
      <w:r>
        <w:rPr>
          <w:rFonts w:ascii="方正仿宋简体" w:eastAsia="方正仿宋简体" w:hAnsiTheme="minorEastAsia"/>
          <w:sz w:val="32"/>
          <w:szCs w:val="32"/>
        </w:rPr>
        <w:br w:type="page"/>
      </w:r>
      <w:r w:rsidRPr="009D7F2C">
        <w:rPr>
          <w:rFonts w:ascii="方正小标宋简体" w:eastAsia="方正小标宋简体" w:hAnsi="ˎ̥" w:cs="宋体" w:hint="eastAsia"/>
          <w:b/>
          <w:bCs/>
          <w:kern w:val="0"/>
          <w:sz w:val="34"/>
          <w:szCs w:val="36"/>
        </w:rPr>
        <w:lastRenderedPageBreak/>
        <w:t>云南省省级行政事业单位国有资产出租出借管理办法</w:t>
      </w:r>
    </w:p>
    <w:p w:rsidR="009D7F2C" w:rsidRDefault="009D7F2C" w:rsidP="009D7F2C">
      <w:pPr>
        <w:widowControl/>
        <w:adjustRightInd w:val="0"/>
        <w:snapToGrid w:val="0"/>
        <w:spacing w:line="640" w:lineRule="exact"/>
        <w:jc w:val="center"/>
        <w:rPr>
          <w:rFonts w:ascii="方正小标宋简体" w:eastAsia="方正小标宋简体" w:hAnsi="ˎ̥" w:cs="宋体" w:hint="eastAsia"/>
          <w:b/>
          <w:bCs/>
          <w:kern w:val="0"/>
          <w:sz w:val="34"/>
          <w:szCs w:val="36"/>
        </w:rPr>
      </w:pPr>
      <w:r>
        <w:rPr>
          <w:rFonts w:ascii="方正小标宋简体" w:eastAsia="方正小标宋简体" w:hAnsi="ˎ̥" w:cs="宋体" w:hint="eastAsia"/>
          <w:b/>
          <w:bCs/>
          <w:kern w:val="0"/>
          <w:sz w:val="34"/>
          <w:szCs w:val="36"/>
        </w:rPr>
        <w:t>（摘录）</w:t>
      </w:r>
    </w:p>
    <w:p w:rsidR="007B0E21" w:rsidRPr="001B4F05" w:rsidRDefault="007B0E21" w:rsidP="001B4F05">
      <w:pPr>
        <w:widowControl/>
        <w:shd w:val="clear" w:color="auto" w:fill="FFFFFF"/>
        <w:adjustRightInd w:val="0"/>
        <w:snapToGrid w:val="0"/>
        <w:spacing w:before="100" w:beforeAutospacing="1" w:after="100" w:afterAutospacing="1" w:line="360" w:lineRule="auto"/>
        <w:ind w:firstLineChars="196" w:firstLine="627"/>
        <w:contextualSpacing/>
        <w:jc w:val="left"/>
        <w:rPr>
          <w:rFonts w:ascii="仿宋_GB2312" w:eastAsia="仿宋_GB2312" w:hAnsi="宋体" w:cs="宋体" w:hint="eastAsia"/>
          <w:kern w:val="0"/>
          <w:sz w:val="32"/>
          <w:szCs w:val="32"/>
        </w:rPr>
      </w:pPr>
    </w:p>
    <w:p w:rsidR="009D7F2C" w:rsidRDefault="009D7F2C" w:rsidP="009D7F2C">
      <w:pPr>
        <w:pStyle w:val="1"/>
        <w:numPr>
          <w:ilvl w:val="0"/>
          <w:numId w:val="1"/>
        </w:numPr>
        <w:tabs>
          <w:tab w:val="right" w:leader="dot" w:pos="8306"/>
        </w:tabs>
        <w:adjustRightInd w:val="0"/>
        <w:snapToGrid w:val="0"/>
        <w:spacing w:line="600" w:lineRule="exact"/>
        <w:contextualSpacing/>
        <w:jc w:val="center"/>
        <w:rPr>
          <w:rFonts w:ascii="仿宋_GB2312" w:eastAsia="仿宋_GB2312" w:hAnsi="宋体" w:cs="宋体"/>
          <w:b/>
          <w:bCs/>
          <w:kern w:val="0"/>
          <w:sz w:val="30"/>
          <w:szCs w:val="30"/>
        </w:rPr>
      </w:pPr>
      <w:r w:rsidRPr="008A411E">
        <w:rPr>
          <w:rFonts w:ascii="仿宋_GB2312" w:eastAsia="仿宋_GB2312" w:hAnsi="宋体" w:cs="宋体" w:hint="eastAsia"/>
          <w:b/>
          <w:bCs/>
          <w:kern w:val="0"/>
          <w:sz w:val="30"/>
          <w:szCs w:val="30"/>
        </w:rPr>
        <w:t>总  则</w:t>
      </w:r>
    </w:p>
    <w:p w:rsidR="009D7F2C" w:rsidRPr="009D7F2C" w:rsidRDefault="009D7F2C" w:rsidP="009D7F2C">
      <w:pPr>
        <w:widowControl/>
        <w:shd w:val="clear" w:color="auto" w:fill="FFFFFF"/>
        <w:adjustRightInd w:val="0"/>
        <w:snapToGrid w:val="0"/>
        <w:spacing w:before="100" w:beforeAutospacing="1" w:after="100" w:afterAutospacing="1" w:line="360" w:lineRule="auto"/>
        <w:ind w:firstLineChars="196" w:firstLine="630"/>
        <w:contextualSpacing/>
        <w:jc w:val="left"/>
        <w:rPr>
          <w:rFonts w:ascii="仿宋_GB2312" w:eastAsia="仿宋_GB2312" w:hAnsi="宋体"/>
          <w:b/>
          <w:bCs/>
          <w:sz w:val="32"/>
          <w:szCs w:val="32"/>
        </w:rPr>
      </w:pPr>
      <w:r w:rsidRPr="009D7F2C">
        <w:rPr>
          <w:rFonts w:ascii="仿宋_GB2312" w:eastAsia="仿宋_GB2312" w:hAnsi="宋体"/>
          <w:b/>
          <w:bCs/>
          <w:sz w:val="32"/>
          <w:szCs w:val="32"/>
        </w:rPr>
        <w:t>……</w:t>
      </w:r>
    </w:p>
    <w:p w:rsidR="009D7F2C" w:rsidRPr="009D7F2C" w:rsidRDefault="009D7F2C" w:rsidP="009D7F2C">
      <w:pPr>
        <w:widowControl/>
        <w:shd w:val="clear" w:color="auto" w:fill="FFFFFF"/>
        <w:adjustRightInd w:val="0"/>
        <w:snapToGrid w:val="0"/>
        <w:spacing w:before="100" w:beforeAutospacing="1" w:after="100" w:afterAutospacing="1" w:line="360" w:lineRule="auto"/>
        <w:ind w:firstLineChars="196" w:firstLine="630"/>
        <w:contextualSpacing/>
        <w:jc w:val="left"/>
        <w:rPr>
          <w:rFonts w:ascii="仿宋_GB2312" w:eastAsia="仿宋_GB2312" w:hAnsi="宋体" w:cs="宋体"/>
          <w:kern w:val="0"/>
          <w:sz w:val="32"/>
          <w:szCs w:val="32"/>
        </w:rPr>
      </w:pPr>
      <w:r w:rsidRPr="009D7F2C">
        <w:rPr>
          <w:rFonts w:ascii="仿宋_GB2312" w:eastAsia="仿宋_GB2312" w:hAnsi="宋体" w:cs="Times New Roman" w:hint="eastAsia"/>
          <w:b/>
          <w:bCs/>
          <w:sz w:val="32"/>
          <w:szCs w:val="32"/>
        </w:rPr>
        <w:t xml:space="preserve">第三条 </w:t>
      </w:r>
      <w:r w:rsidRPr="009D7F2C">
        <w:rPr>
          <w:rFonts w:ascii="仿宋_GB2312" w:eastAsia="仿宋_GB2312" w:hAnsi="宋体" w:cs="宋体" w:hint="eastAsia"/>
          <w:kern w:val="0"/>
          <w:sz w:val="32"/>
          <w:szCs w:val="32"/>
        </w:rPr>
        <w:t>行政事业单位国有资产出租是指单位在保证履行行政职能和完成事业任务的前提下，经批准将占有、使用的国有资产在一定时期内以有偿方式让与给公民、法人或其他组织使用的行为。让与国有资产使用权的行为无论收取何种形式的补偿，均视同出租行为进行审批。包括：货币资金、实物等补偿方式。</w:t>
      </w:r>
    </w:p>
    <w:p w:rsidR="009D7F2C" w:rsidRPr="009D7F2C" w:rsidRDefault="009D7F2C" w:rsidP="009D7F2C">
      <w:pPr>
        <w:widowControl/>
        <w:shd w:val="clear" w:color="auto" w:fill="FFFFFF"/>
        <w:adjustRightInd w:val="0"/>
        <w:snapToGrid w:val="0"/>
        <w:spacing w:before="100" w:beforeAutospacing="1" w:after="100" w:afterAutospacing="1" w:line="360" w:lineRule="auto"/>
        <w:ind w:firstLineChars="200" w:firstLine="640"/>
        <w:contextualSpacing/>
        <w:jc w:val="left"/>
        <w:rPr>
          <w:rFonts w:ascii="仿宋_GB2312" w:eastAsia="仿宋_GB2312" w:hAnsi="宋体" w:cs="宋体"/>
          <w:kern w:val="0"/>
          <w:sz w:val="32"/>
          <w:szCs w:val="32"/>
        </w:rPr>
      </w:pPr>
      <w:r w:rsidRPr="009D7F2C">
        <w:rPr>
          <w:rFonts w:ascii="仿宋_GB2312" w:eastAsia="仿宋_GB2312" w:hAnsi="宋体" w:cs="宋体" w:hint="eastAsia"/>
          <w:kern w:val="0"/>
          <w:sz w:val="32"/>
          <w:szCs w:val="32"/>
        </w:rPr>
        <w:t xml:space="preserve">行政事业单位国有资产出借是指单位在保证履行行政职能和完成事业任务的前提下，经批准将占有、使用的国有资产在一定时期内以无偿方式让与其他行政事业单位使用的行为。 </w:t>
      </w:r>
    </w:p>
    <w:p w:rsidR="009D7F2C" w:rsidRPr="009D7F2C" w:rsidRDefault="009D7F2C" w:rsidP="009D7F2C">
      <w:pPr>
        <w:widowControl/>
        <w:shd w:val="clear" w:color="auto" w:fill="FFFFFF"/>
        <w:adjustRightInd w:val="0"/>
        <w:snapToGrid w:val="0"/>
        <w:spacing w:before="100" w:beforeAutospacing="1" w:after="100" w:afterAutospacing="1" w:line="360" w:lineRule="auto"/>
        <w:ind w:firstLineChars="195" w:firstLine="626"/>
        <w:contextualSpacing/>
        <w:jc w:val="left"/>
        <w:rPr>
          <w:rFonts w:ascii="仿宋_GB2312" w:eastAsia="仿宋_GB2312" w:hAnsi="宋体" w:cs="宋体"/>
          <w:kern w:val="0"/>
          <w:sz w:val="32"/>
          <w:szCs w:val="32"/>
        </w:rPr>
      </w:pPr>
      <w:r w:rsidRPr="009D7F2C">
        <w:rPr>
          <w:rFonts w:ascii="仿宋_GB2312" w:eastAsia="仿宋_GB2312" w:hAnsi="宋体" w:cs="宋体" w:hint="eastAsia"/>
          <w:b/>
          <w:bCs/>
          <w:kern w:val="0"/>
          <w:sz w:val="32"/>
          <w:szCs w:val="32"/>
        </w:rPr>
        <w:t xml:space="preserve">第四条 </w:t>
      </w:r>
      <w:r w:rsidRPr="009D7F2C">
        <w:rPr>
          <w:rFonts w:ascii="仿宋_GB2312" w:eastAsia="仿宋_GB2312" w:hAnsi="宋体" w:cs="宋体" w:hint="eastAsia"/>
          <w:kern w:val="0"/>
          <w:sz w:val="32"/>
          <w:szCs w:val="32"/>
        </w:rPr>
        <w:t xml:space="preserve">本办法所称的行政事业单位国有资产，是指行政事业单位占有使用的土地、房屋及构筑物、通用设备、专用设备等国有资产。 </w:t>
      </w:r>
    </w:p>
    <w:p w:rsidR="009D7F2C" w:rsidRPr="009D7F2C" w:rsidRDefault="009D7F2C" w:rsidP="009D7F2C">
      <w:pPr>
        <w:widowControl/>
        <w:shd w:val="clear" w:color="auto" w:fill="FFFFFF"/>
        <w:adjustRightInd w:val="0"/>
        <w:snapToGrid w:val="0"/>
        <w:spacing w:before="100" w:beforeAutospacing="1" w:after="100" w:afterAutospacing="1" w:line="360" w:lineRule="auto"/>
        <w:ind w:firstLineChars="196" w:firstLine="630"/>
        <w:contextualSpacing/>
        <w:jc w:val="left"/>
        <w:rPr>
          <w:rFonts w:ascii="仿宋_GB2312" w:eastAsia="仿宋_GB2312" w:hAnsi="宋体"/>
          <w:b/>
          <w:bCs/>
          <w:sz w:val="32"/>
          <w:szCs w:val="32"/>
        </w:rPr>
      </w:pPr>
      <w:r w:rsidRPr="009D7F2C">
        <w:rPr>
          <w:rFonts w:ascii="仿宋_GB2312" w:eastAsia="仿宋_GB2312" w:hAnsi="宋体"/>
          <w:b/>
          <w:bCs/>
          <w:sz w:val="32"/>
          <w:szCs w:val="32"/>
        </w:rPr>
        <w:t>……</w:t>
      </w:r>
    </w:p>
    <w:p w:rsidR="009D7F2C" w:rsidRDefault="009D7F2C" w:rsidP="009D7F2C">
      <w:pPr>
        <w:widowControl/>
        <w:shd w:val="clear" w:color="auto" w:fill="FFFFFF"/>
        <w:adjustRightInd w:val="0"/>
        <w:snapToGrid w:val="0"/>
        <w:spacing w:before="100" w:beforeAutospacing="1" w:after="100" w:afterAutospacing="1" w:line="360" w:lineRule="auto"/>
        <w:ind w:firstLineChars="195" w:firstLine="546"/>
        <w:contextualSpacing/>
        <w:jc w:val="left"/>
        <w:rPr>
          <w:rFonts w:ascii="仿宋_GB2312" w:eastAsia="仿宋_GB2312" w:hAnsi="宋体" w:cs="宋体" w:hint="eastAsia"/>
          <w:kern w:val="0"/>
          <w:sz w:val="28"/>
          <w:szCs w:val="28"/>
        </w:rPr>
      </w:pPr>
    </w:p>
    <w:p w:rsidR="001B4F05" w:rsidRPr="009D7F2C" w:rsidRDefault="001B4F05" w:rsidP="001B4F05">
      <w:pPr>
        <w:widowControl/>
        <w:shd w:val="clear" w:color="auto" w:fill="FFFFFF"/>
        <w:adjustRightInd w:val="0"/>
        <w:snapToGrid w:val="0"/>
        <w:spacing w:before="100" w:beforeAutospacing="1" w:after="100" w:afterAutospacing="1" w:line="360" w:lineRule="auto"/>
        <w:ind w:firstLineChars="195" w:firstLine="624"/>
        <w:contextualSpacing/>
        <w:jc w:val="left"/>
        <w:rPr>
          <w:rFonts w:ascii="仿宋_GB2312" w:eastAsia="仿宋_GB2312" w:hAnsi="宋体" w:cs="宋体"/>
          <w:kern w:val="0"/>
          <w:sz w:val="28"/>
          <w:szCs w:val="28"/>
        </w:rPr>
      </w:pPr>
      <w:r>
        <w:rPr>
          <w:rFonts w:ascii="仿宋_GB2312" w:eastAsia="仿宋_GB2312" w:hAnsi="宋体" w:cs="宋体" w:hint="eastAsia"/>
          <w:kern w:val="0"/>
          <w:sz w:val="32"/>
          <w:szCs w:val="32"/>
        </w:rPr>
        <w:t>本</w:t>
      </w:r>
      <w:r w:rsidRPr="001B4F05">
        <w:rPr>
          <w:rFonts w:ascii="仿宋_GB2312" w:eastAsia="仿宋_GB2312" w:hAnsi="宋体" w:cs="宋体" w:hint="eastAsia"/>
          <w:kern w:val="0"/>
          <w:sz w:val="32"/>
          <w:szCs w:val="32"/>
        </w:rPr>
        <w:t>文件全文地址：</w:t>
      </w:r>
      <w:hyperlink r:id="rId8" w:history="1">
        <w:r w:rsidRPr="001B4F05">
          <w:rPr>
            <w:rStyle w:val="a3"/>
            <w:rFonts w:ascii="仿宋_GB2312" w:eastAsia="仿宋_GB2312" w:hAnsi="宋体" w:cs="宋体"/>
            <w:kern w:val="0"/>
            <w:sz w:val="32"/>
            <w:szCs w:val="32"/>
          </w:rPr>
          <w:t>http://gzc.ynau.edu.cn/show/?18-79.html</w:t>
        </w:r>
      </w:hyperlink>
    </w:p>
    <w:sectPr w:rsidR="001B4F05" w:rsidRPr="009D7F2C" w:rsidSect="007B0E21">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7C9" w:rsidRDefault="001F57C9" w:rsidP="001B4F05">
      <w:r>
        <w:separator/>
      </w:r>
    </w:p>
  </w:endnote>
  <w:endnote w:type="continuationSeparator" w:id="0">
    <w:p w:rsidR="001F57C9" w:rsidRDefault="001F57C9" w:rsidP="001B4F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7C9" w:rsidRDefault="001F57C9" w:rsidP="001B4F05">
      <w:r>
        <w:separator/>
      </w:r>
    </w:p>
  </w:footnote>
  <w:footnote w:type="continuationSeparator" w:id="0">
    <w:p w:rsidR="001F57C9" w:rsidRDefault="001F57C9" w:rsidP="001B4F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307278"/>
    <w:multiLevelType w:val="hybridMultilevel"/>
    <w:tmpl w:val="48F2E170"/>
    <w:lvl w:ilvl="0" w:tplc="1A5CAF2A">
      <w:start w:val="1"/>
      <w:numFmt w:val="japaneseCounting"/>
      <w:lvlText w:val="第%1章"/>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75C8"/>
    <w:rsid w:val="001275C8"/>
    <w:rsid w:val="001B4F05"/>
    <w:rsid w:val="001F57C9"/>
    <w:rsid w:val="0048604C"/>
    <w:rsid w:val="0070269D"/>
    <w:rsid w:val="007B0E21"/>
    <w:rsid w:val="008269A1"/>
    <w:rsid w:val="00974D41"/>
    <w:rsid w:val="009D6581"/>
    <w:rsid w:val="009D7F2C"/>
    <w:rsid w:val="00AE5FCF"/>
    <w:rsid w:val="00BD6BA2"/>
    <w:rsid w:val="00E55A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D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D6581"/>
    <w:rPr>
      <w:color w:val="0000FF" w:themeColor="hyperlink"/>
      <w:u w:val="single"/>
    </w:rPr>
  </w:style>
  <w:style w:type="paragraph" w:styleId="a4">
    <w:name w:val="Date"/>
    <w:basedOn w:val="a"/>
    <w:next w:val="a"/>
    <w:link w:val="Char"/>
    <w:uiPriority w:val="99"/>
    <w:semiHidden/>
    <w:unhideWhenUsed/>
    <w:rsid w:val="009D6581"/>
    <w:pPr>
      <w:ind w:leftChars="2500" w:left="100"/>
    </w:pPr>
  </w:style>
  <w:style w:type="character" w:customStyle="1" w:styleId="Char">
    <w:name w:val="日期 Char"/>
    <w:basedOn w:val="a0"/>
    <w:link w:val="a4"/>
    <w:uiPriority w:val="99"/>
    <w:semiHidden/>
    <w:rsid w:val="009D6581"/>
  </w:style>
  <w:style w:type="paragraph" w:styleId="1">
    <w:name w:val="toc 1"/>
    <w:basedOn w:val="a"/>
    <w:next w:val="a"/>
    <w:rsid w:val="009D7F2C"/>
    <w:rPr>
      <w:rFonts w:ascii="Times New Roman" w:eastAsia="宋体" w:hAnsi="Times New Roman" w:cs="Times New Roman"/>
      <w:szCs w:val="20"/>
    </w:rPr>
  </w:style>
  <w:style w:type="paragraph" w:styleId="a5">
    <w:name w:val="Balloon Text"/>
    <w:basedOn w:val="a"/>
    <w:link w:val="Char0"/>
    <w:uiPriority w:val="99"/>
    <w:semiHidden/>
    <w:unhideWhenUsed/>
    <w:rsid w:val="0048604C"/>
    <w:rPr>
      <w:sz w:val="18"/>
      <w:szCs w:val="18"/>
    </w:rPr>
  </w:style>
  <w:style w:type="character" w:customStyle="1" w:styleId="Char0">
    <w:name w:val="批注框文本 Char"/>
    <w:basedOn w:val="a0"/>
    <w:link w:val="a5"/>
    <w:uiPriority w:val="99"/>
    <w:semiHidden/>
    <w:rsid w:val="0048604C"/>
    <w:rPr>
      <w:sz w:val="18"/>
      <w:szCs w:val="18"/>
    </w:rPr>
  </w:style>
  <w:style w:type="paragraph" w:styleId="a6">
    <w:name w:val="header"/>
    <w:basedOn w:val="a"/>
    <w:link w:val="Char1"/>
    <w:uiPriority w:val="99"/>
    <w:semiHidden/>
    <w:unhideWhenUsed/>
    <w:rsid w:val="001B4F0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1B4F05"/>
    <w:rPr>
      <w:sz w:val="18"/>
      <w:szCs w:val="18"/>
    </w:rPr>
  </w:style>
  <w:style w:type="paragraph" w:styleId="a7">
    <w:name w:val="footer"/>
    <w:basedOn w:val="a"/>
    <w:link w:val="Char2"/>
    <w:uiPriority w:val="99"/>
    <w:semiHidden/>
    <w:unhideWhenUsed/>
    <w:rsid w:val="001B4F05"/>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1B4F0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zc.ynau.edu.cn/show/?18-79.html" TargetMode="External"/><Relationship Id="rId3" Type="http://schemas.openxmlformats.org/officeDocument/2006/relationships/settings" Target="settings.xml"/><Relationship Id="rId7" Type="http://schemas.openxmlformats.org/officeDocument/2006/relationships/hyperlink" Target="mailto:&#30005;&#23376;&#29256;&#21457;&#36865;&#21040;875528786@qq.com&#65292;&#32852;&#31995;&#20154;&#65306;&#26472;&#29141;&#20113;&#65292;&#32852;&#31995;&#30005;&#35805;&#65306;652279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2016-04-27T08:54:00Z</cp:lastPrinted>
  <dcterms:created xsi:type="dcterms:W3CDTF">2016-04-27T07:32:00Z</dcterms:created>
  <dcterms:modified xsi:type="dcterms:W3CDTF">2016-04-28T02:56:00Z</dcterms:modified>
</cp:coreProperties>
</file>